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2B63" w14:textId="77777777" w:rsidR="004E4C03" w:rsidRDefault="0075175F" w:rsidP="004E4C03">
      <w:r>
        <w:rPr>
          <w:noProof/>
        </w:rPr>
        <w:drawing>
          <wp:anchor distT="0" distB="0" distL="114300" distR="114300" simplePos="0" relativeHeight="251658240" behindDoc="0" locked="0" layoutInCell="1" allowOverlap="1" wp14:anchorId="0BB48A34" wp14:editId="2826AADC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9120" cy="2357120"/>
            <wp:effectExtent l="0" t="0" r="5080" b="5080"/>
            <wp:wrapNone/>
            <wp:docPr id="1" name="Picture 1" descr="Meeeeeeewith7es:private:var:folders:c0:lsmxplcd3510x8r659_mbx800000gn:T:TemporaryItems:Gerbrand_van_den_Eeckhout_-_Vision_of_Cornelius_the_Centurion_-_Walters_37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Gerbrand_van_den_Eeckhout_-_Vision_of_Cornelius_the_Centurion_-_Walters_3724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575B6" wp14:editId="2B31C55F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457200" cy="251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4D2" w14:textId="77777777" w:rsidR="002A4E58" w:rsidRDefault="002A4E58" w:rsidP="002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7761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Cornelius the Centurion”</w:t>
                            </w:r>
                          </w:p>
                          <w:p w14:paraId="05607742" w14:textId="77777777" w:rsidR="002A4E58" w:rsidRPr="00827761" w:rsidRDefault="002A4E58" w:rsidP="002A4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5175F" w:rsidRPr="0075175F">
                              <w:rPr>
                                <w:sz w:val="20"/>
                                <w:szCs w:val="20"/>
                              </w:rPr>
                              <w:t>Gerbrand</w:t>
                            </w:r>
                            <w:proofErr w:type="spellEnd"/>
                            <w:r w:rsidR="0075175F" w:rsidRPr="0075175F">
                              <w:rPr>
                                <w:sz w:val="20"/>
                                <w:szCs w:val="20"/>
                              </w:rPr>
                              <w:t xml:space="preserve"> van den </w:t>
                            </w:r>
                            <w:proofErr w:type="spellStart"/>
                            <w:r w:rsidR="0075175F" w:rsidRPr="0075175F">
                              <w:rPr>
                                <w:sz w:val="20"/>
                                <w:szCs w:val="20"/>
                              </w:rPr>
                              <w:t>Eeckhout</w:t>
                            </w:r>
                            <w:proofErr w:type="spellEnd"/>
                            <w:r w:rsidR="0075175F">
                              <w:rPr>
                                <w:sz w:val="20"/>
                                <w:szCs w:val="20"/>
                              </w:rPr>
                              <w:t xml:space="preserve"> 1664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9pt;margin-top:-62.95pt;width:36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" filled="f" stroked="f">
                <v:textbox style="layout-flow:vertical;mso-layout-flow-alt:bottom-to-top">
                  <w:txbxContent>
                    <w:p w14:paraId="4AFA74D2" w14:textId="77777777" w:rsidR="002A4E58" w:rsidRDefault="002A4E58" w:rsidP="002A4E58">
                      <w:pPr>
                        <w:rPr>
                          <w:sz w:val="20"/>
                          <w:szCs w:val="20"/>
                        </w:rPr>
                      </w:pPr>
                      <w:r w:rsidRPr="00827761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Cornelius the Centurion”</w:t>
                      </w:r>
                    </w:p>
                    <w:p w14:paraId="05607742" w14:textId="77777777" w:rsidR="002A4E58" w:rsidRPr="00827761" w:rsidRDefault="002A4E58" w:rsidP="002A4E5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5175F" w:rsidRPr="0075175F">
                        <w:rPr>
                          <w:sz w:val="20"/>
                          <w:szCs w:val="20"/>
                        </w:rPr>
                        <w:t>Gerbrand</w:t>
                      </w:r>
                      <w:proofErr w:type="spellEnd"/>
                      <w:r w:rsidR="0075175F" w:rsidRPr="0075175F">
                        <w:rPr>
                          <w:sz w:val="20"/>
                          <w:szCs w:val="20"/>
                        </w:rPr>
                        <w:t xml:space="preserve"> van den </w:t>
                      </w:r>
                      <w:proofErr w:type="spellStart"/>
                      <w:r w:rsidR="0075175F" w:rsidRPr="0075175F">
                        <w:rPr>
                          <w:sz w:val="20"/>
                          <w:szCs w:val="20"/>
                        </w:rPr>
                        <w:t>Eeckhout</w:t>
                      </w:r>
                      <w:proofErr w:type="spellEnd"/>
                      <w:r w:rsidR="0075175F">
                        <w:rPr>
                          <w:sz w:val="20"/>
                          <w:szCs w:val="20"/>
                        </w:rPr>
                        <w:t xml:space="preserve"> 1664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32C">
        <w:t>Acts 10:24-11:26</w:t>
      </w:r>
    </w:p>
    <w:p w14:paraId="3936387A" w14:textId="77777777" w:rsidR="004E4C03" w:rsidRDefault="004E4C03" w:rsidP="004E4C03"/>
    <w:p w14:paraId="70216D0B" w14:textId="77777777" w:rsidR="002A4E58" w:rsidRDefault="004E4C03" w:rsidP="004E4C03">
      <w:r>
        <w:t xml:space="preserve">Peter and Cornelius: Part 2 – Meet and </w:t>
      </w:r>
    </w:p>
    <w:p w14:paraId="4D613F33" w14:textId="77777777" w:rsidR="004E4C03" w:rsidRDefault="002A4E58" w:rsidP="004E4C03">
      <w:r>
        <w:t xml:space="preserve">                                         </w:t>
      </w:r>
      <w:r w:rsidR="004E4C03">
        <w:t>Preach (10:24-48)</w:t>
      </w:r>
    </w:p>
    <w:p w14:paraId="26C25947" w14:textId="77777777" w:rsidR="004E4C03" w:rsidRDefault="004E4C03" w:rsidP="004E4C03">
      <w:pPr>
        <w:pStyle w:val="ListParagraph"/>
        <w:numPr>
          <w:ilvl w:val="0"/>
          <w:numId w:val="1"/>
        </w:numPr>
        <w:ind w:left="360"/>
      </w:pPr>
      <w:r>
        <w:t>Peter and Cornelius Meet (v24-33)</w:t>
      </w:r>
    </w:p>
    <w:p w14:paraId="08E7B2CB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 xml:space="preserve">“Cornelius was expecting them and </w:t>
      </w:r>
    </w:p>
    <w:p w14:paraId="3BC2B97D" w14:textId="77777777" w:rsidR="002A4E58" w:rsidRDefault="004E4C03" w:rsidP="004E4C03">
      <w:pPr>
        <w:pStyle w:val="ListParagraph"/>
        <w:ind w:left="630"/>
      </w:pPr>
      <w:proofErr w:type="gramStart"/>
      <w:r>
        <w:t>had</w:t>
      </w:r>
      <w:proofErr w:type="gramEnd"/>
      <w:r>
        <w:t xml:space="preserve"> called together his relatives and </w:t>
      </w:r>
    </w:p>
    <w:p w14:paraId="3852BC8A" w14:textId="77777777" w:rsidR="004E4C03" w:rsidRDefault="004E4C03" w:rsidP="004E4C03">
      <w:pPr>
        <w:pStyle w:val="ListParagraph"/>
        <w:ind w:left="630"/>
      </w:pPr>
      <w:proofErr w:type="gramStart"/>
      <w:r>
        <w:t>close</w:t>
      </w:r>
      <w:proofErr w:type="gramEnd"/>
      <w:r>
        <w:t xml:space="preserve"> friends.” (</w:t>
      </w:r>
      <w:proofErr w:type="gramStart"/>
      <w:r>
        <w:t>v24</w:t>
      </w:r>
      <w:proofErr w:type="gramEnd"/>
      <w:r>
        <w:t>)</w:t>
      </w:r>
    </w:p>
    <w:p w14:paraId="5917C296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“Stand up; I too am a man.” (</w:t>
      </w:r>
      <w:proofErr w:type="gramStart"/>
      <w:r>
        <w:t>v26</w:t>
      </w:r>
      <w:proofErr w:type="gramEnd"/>
      <w:r>
        <w:t>)</w:t>
      </w:r>
    </w:p>
    <w:p w14:paraId="7F90E721" w14:textId="77777777" w:rsidR="004E4C03" w:rsidRDefault="004E4C03" w:rsidP="004E4C03"/>
    <w:p w14:paraId="74FFD9BE" w14:textId="77777777" w:rsidR="004E4C03" w:rsidRDefault="004E4C03" w:rsidP="004E4C03"/>
    <w:p w14:paraId="16513880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you</w:t>
      </w:r>
      <w:proofErr w:type="gramEnd"/>
      <w:r>
        <w:t xml:space="preserve"> yourselves know how unlawful it is for a Jew to associate with or to visit anyone of another nation”  (v28)</w:t>
      </w:r>
    </w:p>
    <w:p w14:paraId="44F13E52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“I should not call any person common or unclean.” (</w:t>
      </w:r>
      <w:proofErr w:type="gramStart"/>
      <w:r>
        <w:t>v28</w:t>
      </w:r>
      <w:proofErr w:type="gramEnd"/>
      <w:r>
        <w:t>)</w:t>
      </w:r>
    </w:p>
    <w:p w14:paraId="75F0B5FD" w14:textId="77777777" w:rsidR="004E4C03" w:rsidRDefault="004E4C03" w:rsidP="004E4C03"/>
    <w:p w14:paraId="2E82A1D3" w14:textId="77777777" w:rsidR="004E4C03" w:rsidRDefault="004E4C03" w:rsidP="004E4C03"/>
    <w:p w14:paraId="6486D951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“So I sent for you at once and you have been kind enough to come.” (</w:t>
      </w:r>
      <w:proofErr w:type="gramStart"/>
      <w:r>
        <w:t>v33</w:t>
      </w:r>
      <w:proofErr w:type="gramEnd"/>
      <w:r>
        <w:t>)</w:t>
      </w:r>
    </w:p>
    <w:p w14:paraId="244BE513" w14:textId="77777777" w:rsidR="004E4C03" w:rsidRDefault="004E4C03" w:rsidP="004E4C03">
      <w:pPr>
        <w:pStyle w:val="ListParagraph"/>
        <w:ind w:left="630"/>
      </w:pPr>
    </w:p>
    <w:p w14:paraId="0E9FCBEB" w14:textId="77777777" w:rsidR="004E4C03" w:rsidRDefault="004E4C03" w:rsidP="004E4C03">
      <w:pPr>
        <w:pStyle w:val="ListParagraph"/>
        <w:numPr>
          <w:ilvl w:val="0"/>
          <w:numId w:val="1"/>
        </w:numPr>
        <w:ind w:left="360"/>
      </w:pPr>
      <w:r>
        <w:t>Peter Preaches the Gospel (v34-43)</w:t>
      </w:r>
    </w:p>
    <w:p w14:paraId="235EAAD3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in</w:t>
      </w:r>
      <w:proofErr w:type="gramEnd"/>
      <w:r>
        <w:t xml:space="preserve"> every nation anyone who fears him and does what is right is acceptable to him.” (</w:t>
      </w:r>
      <w:proofErr w:type="gramStart"/>
      <w:r>
        <w:t>v36</w:t>
      </w:r>
      <w:proofErr w:type="gramEnd"/>
      <w:r>
        <w:t>)</w:t>
      </w:r>
    </w:p>
    <w:p w14:paraId="01CC19D4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What parts of the gospel narrative does Peter mention? (</w:t>
      </w:r>
      <w:proofErr w:type="gramStart"/>
      <w:r>
        <w:t>v36</w:t>
      </w:r>
      <w:proofErr w:type="gramEnd"/>
      <w:r>
        <w:t>-41)</w:t>
      </w:r>
    </w:p>
    <w:p w14:paraId="0E077DD6" w14:textId="77777777" w:rsidR="004E4C03" w:rsidRDefault="004E4C03" w:rsidP="004E4C03"/>
    <w:p w14:paraId="5073277A" w14:textId="77777777" w:rsidR="004E4C03" w:rsidRDefault="004E4C03" w:rsidP="004E4C03"/>
    <w:p w14:paraId="6CBE4EA8" w14:textId="77777777" w:rsidR="004E4C03" w:rsidRDefault="004E4C03" w:rsidP="004E4C03"/>
    <w:p w14:paraId="5BDC6CFA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“To him, all the prophets bear witness that everyone who believes in him receives forgiveness of sins through his name.” (</w:t>
      </w:r>
      <w:proofErr w:type="gramStart"/>
      <w:r>
        <w:t>v43</w:t>
      </w:r>
      <w:proofErr w:type="gramEnd"/>
      <w:r>
        <w:t>)</w:t>
      </w:r>
    </w:p>
    <w:p w14:paraId="324DAD08" w14:textId="77777777" w:rsidR="004E4C03" w:rsidRDefault="004E4C03" w:rsidP="004E4C03">
      <w:pPr>
        <w:ind w:left="270"/>
      </w:pPr>
    </w:p>
    <w:p w14:paraId="68F3C932" w14:textId="77777777" w:rsidR="004E4C03" w:rsidRDefault="004E4C03" w:rsidP="004E4C03">
      <w:pPr>
        <w:ind w:left="270"/>
      </w:pPr>
    </w:p>
    <w:p w14:paraId="6B7A7354" w14:textId="77777777" w:rsidR="004E4C03" w:rsidRDefault="004E4C03" w:rsidP="004E4C03">
      <w:pPr>
        <w:pStyle w:val="ListParagraph"/>
        <w:numPr>
          <w:ilvl w:val="0"/>
          <w:numId w:val="1"/>
        </w:numPr>
        <w:ind w:left="360"/>
      </w:pPr>
      <w:r>
        <w:t>The Holy Spirit Confirms Belief (v44-48)</w:t>
      </w:r>
    </w:p>
    <w:p w14:paraId="53A75A7F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“The Holy Spirit fell on all who heard the word” (v44)</w:t>
      </w:r>
    </w:p>
    <w:p w14:paraId="56479313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were</w:t>
      </w:r>
      <w:proofErr w:type="gramEnd"/>
      <w:r>
        <w:t xml:space="preserve"> amazed because the gift of the Holy Spirit was poured out even on the Gentiles.” (</w:t>
      </w:r>
      <w:proofErr w:type="gramStart"/>
      <w:r>
        <w:t>v45</w:t>
      </w:r>
      <w:proofErr w:type="gramEnd"/>
      <w:r>
        <w:t>)</w:t>
      </w:r>
    </w:p>
    <w:p w14:paraId="12E2310C" w14:textId="77777777" w:rsidR="004E4C03" w:rsidRDefault="004E4C03" w:rsidP="004E4C03"/>
    <w:p w14:paraId="0A80577B" w14:textId="77777777" w:rsidR="004E4C03" w:rsidRDefault="004E4C03" w:rsidP="004E4C03"/>
    <w:p w14:paraId="78A8AD0C" w14:textId="77777777" w:rsidR="004E4C03" w:rsidRDefault="004E4C03" w:rsidP="004E4C03"/>
    <w:p w14:paraId="7A039B5E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they</w:t>
      </w:r>
      <w:proofErr w:type="gramEnd"/>
      <w:r>
        <w:t xml:space="preserve"> were hearing them speaking in tongues and extolling God.” (</w:t>
      </w:r>
      <w:proofErr w:type="gramStart"/>
      <w:r>
        <w:t>v46</w:t>
      </w:r>
      <w:proofErr w:type="gramEnd"/>
      <w:r>
        <w:t>)</w:t>
      </w:r>
    </w:p>
    <w:p w14:paraId="776C68A5" w14:textId="77777777" w:rsidR="004E4C03" w:rsidRDefault="004E4C03" w:rsidP="004E4C03">
      <w:pPr>
        <w:pStyle w:val="ListParagraph"/>
        <w:numPr>
          <w:ilvl w:val="1"/>
          <w:numId w:val="1"/>
        </w:numPr>
        <w:ind w:left="630"/>
      </w:pPr>
      <w:r>
        <w:t>“Who have received the Holy Spirit, just as we have?” (</w:t>
      </w:r>
      <w:proofErr w:type="gramStart"/>
      <w:r>
        <w:t>v47</w:t>
      </w:r>
      <w:proofErr w:type="gramEnd"/>
      <w:r>
        <w:t>)</w:t>
      </w:r>
    </w:p>
    <w:p w14:paraId="14F779C1" w14:textId="77777777" w:rsidR="002615FC" w:rsidRDefault="002615FC"/>
    <w:p w14:paraId="7506A5AB" w14:textId="77777777" w:rsidR="004E4C03" w:rsidRDefault="004E4C03"/>
    <w:p w14:paraId="1B0E990B" w14:textId="77777777" w:rsidR="004E4C03" w:rsidRDefault="004E4C03">
      <w:r>
        <w:t>Peter Confronted (11:1-18)</w:t>
      </w:r>
    </w:p>
    <w:p w14:paraId="1A1201A8" w14:textId="77777777" w:rsidR="004E4C03" w:rsidRDefault="00C47BAD" w:rsidP="0003232C">
      <w:pPr>
        <w:pStyle w:val="ListParagraph"/>
        <w:numPr>
          <w:ilvl w:val="0"/>
          <w:numId w:val="1"/>
        </w:numPr>
        <w:ind w:left="360"/>
      </w:pPr>
      <w:r>
        <w:t>“</w:t>
      </w:r>
      <w:proofErr w:type="gramStart"/>
      <w:r>
        <w:t>heard</w:t>
      </w:r>
      <w:proofErr w:type="gramEnd"/>
      <w:r>
        <w:t xml:space="preserve"> that the Gentiles also had received the word of God.” (</w:t>
      </w:r>
      <w:proofErr w:type="gramStart"/>
      <w:r>
        <w:t>v1</w:t>
      </w:r>
      <w:proofErr w:type="gramEnd"/>
      <w:r>
        <w:t>)</w:t>
      </w:r>
    </w:p>
    <w:p w14:paraId="3FD64886" w14:textId="77777777" w:rsidR="00C47BAD" w:rsidRDefault="00C47BAD" w:rsidP="0003232C">
      <w:pPr>
        <w:pStyle w:val="ListParagraph"/>
        <w:numPr>
          <w:ilvl w:val="0"/>
          <w:numId w:val="1"/>
        </w:numPr>
        <w:ind w:left="360"/>
      </w:pPr>
      <w:r>
        <w:t>“The circumcision party”: anyone who was circumcised. (</w:t>
      </w:r>
      <w:proofErr w:type="gramStart"/>
      <w:r>
        <w:t>cf</w:t>
      </w:r>
      <w:proofErr w:type="gramEnd"/>
      <w:r>
        <w:t>. Gal 2, Titus 1:10-11, Acts 15) Likely a group within the church arguing that the Mosaic Law must continue to be followed in order to be Christian.</w:t>
      </w:r>
    </w:p>
    <w:p w14:paraId="1AA902E4" w14:textId="77777777" w:rsidR="002A4E58" w:rsidRDefault="002A4E58" w:rsidP="002A4E58"/>
    <w:p w14:paraId="60E09FDF" w14:textId="77777777" w:rsidR="002A4E58" w:rsidRDefault="002A4E58" w:rsidP="002A4E58"/>
    <w:p w14:paraId="24620CF3" w14:textId="77777777" w:rsidR="002A4E58" w:rsidRDefault="0075175F" w:rsidP="002A4E5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6DA9E6" wp14:editId="1D1BB4F9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595926" cy="2451735"/>
            <wp:effectExtent l="0" t="0" r="11430" b="12065"/>
            <wp:wrapNone/>
            <wp:docPr id="2" name="Picture 2" descr="Meeeeeeewith7es:private:var:folders:c0:lsmxplcd3510x8r659_mbx800000gn:T:TemporaryItems:new-testament-churche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private:var:folders:c0:lsmxplcd3510x8r659_mbx800000gn:T:TemporaryItems:new-testament-churches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3"/>
                    <a:stretch/>
                  </pic:blipFill>
                  <pic:spPr bwMode="auto">
                    <a:xfrm>
                      <a:off x="0" y="0"/>
                      <a:ext cx="3595926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77F12" w14:textId="77777777" w:rsidR="002A4E58" w:rsidRDefault="002A4E58" w:rsidP="002A4E58"/>
    <w:p w14:paraId="2EF2C99B" w14:textId="77777777" w:rsidR="00C47BAD" w:rsidRDefault="00C47BAD" w:rsidP="0003232C">
      <w:pPr>
        <w:pStyle w:val="ListParagraph"/>
        <w:numPr>
          <w:ilvl w:val="0"/>
          <w:numId w:val="1"/>
        </w:numPr>
        <w:ind w:left="360"/>
      </w:pPr>
      <w:r>
        <w:t>“The Holy Spirit fell on them…” (</w:t>
      </w:r>
      <w:proofErr w:type="gramStart"/>
      <w:r>
        <w:t>v</w:t>
      </w:r>
      <w:r w:rsidR="009B1FD2">
        <w:t>15</w:t>
      </w:r>
      <w:proofErr w:type="gramEnd"/>
      <w:r w:rsidR="009B1FD2">
        <w:t>)</w:t>
      </w:r>
    </w:p>
    <w:p w14:paraId="332D00A6" w14:textId="77777777" w:rsidR="002A4E58" w:rsidRDefault="002A4E58" w:rsidP="002A4E58"/>
    <w:p w14:paraId="607EA2C4" w14:textId="77777777" w:rsidR="002A4E58" w:rsidRDefault="002A4E58" w:rsidP="002A4E58"/>
    <w:p w14:paraId="75371776" w14:textId="77777777" w:rsidR="009B1FD2" w:rsidRDefault="009B1FD2" w:rsidP="0003232C">
      <w:pPr>
        <w:pStyle w:val="ListParagraph"/>
        <w:numPr>
          <w:ilvl w:val="0"/>
          <w:numId w:val="1"/>
        </w:numPr>
        <w:ind w:left="360"/>
      </w:pPr>
      <w:r>
        <w:t>“…</w:t>
      </w:r>
      <w:proofErr w:type="gramStart"/>
      <w:r>
        <w:t>just</w:t>
      </w:r>
      <w:proofErr w:type="gramEnd"/>
      <w:r>
        <w:t xml:space="preserve"> as on us at t</w:t>
      </w:r>
      <w:bookmarkStart w:id="0" w:name="_GoBack"/>
      <w:bookmarkEnd w:id="0"/>
      <w:r>
        <w:t>he beginning.” (</w:t>
      </w:r>
      <w:proofErr w:type="gramStart"/>
      <w:r>
        <w:t>v15</w:t>
      </w:r>
      <w:proofErr w:type="gramEnd"/>
      <w:r>
        <w:t>)</w:t>
      </w:r>
    </w:p>
    <w:p w14:paraId="5D8BF709" w14:textId="77777777" w:rsidR="002A4E58" w:rsidRDefault="002A4E58" w:rsidP="002A4E58"/>
    <w:p w14:paraId="5D910722" w14:textId="77777777" w:rsidR="002A4E58" w:rsidRDefault="002A4E58" w:rsidP="002A4E58"/>
    <w:p w14:paraId="1FCB8EA7" w14:textId="77777777" w:rsidR="0075175F" w:rsidRDefault="009B1FD2" w:rsidP="0003232C">
      <w:pPr>
        <w:pStyle w:val="ListParagraph"/>
        <w:numPr>
          <w:ilvl w:val="0"/>
          <w:numId w:val="1"/>
        </w:numPr>
        <w:ind w:left="360"/>
      </w:pPr>
      <w:r>
        <w:t>“John Baptized with water…”  (</w:t>
      </w:r>
      <w:proofErr w:type="gramStart"/>
      <w:r>
        <w:t>v16</w:t>
      </w:r>
      <w:proofErr w:type="gramEnd"/>
      <w:r>
        <w:t>)</w:t>
      </w:r>
    </w:p>
    <w:p w14:paraId="5F2C5457" w14:textId="77777777" w:rsidR="009B1FD2" w:rsidRDefault="009B1FD2" w:rsidP="0075175F">
      <w:pPr>
        <w:pStyle w:val="ListParagraph"/>
        <w:ind w:left="360"/>
      </w:pPr>
      <w:r>
        <w:t>(</w:t>
      </w:r>
      <w:proofErr w:type="gramStart"/>
      <w:r>
        <w:t>cf</w:t>
      </w:r>
      <w:proofErr w:type="gramEnd"/>
      <w:r>
        <w:t xml:space="preserve">. Luke 3:16, Acts 1:5) </w:t>
      </w:r>
    </w:p>
    <w:p w14:paraId="42AC65DF" w14:textId="77777777" w:rsidR="002A4E58" w:rsidRDefault="002A4E58" w:rsidP="002A4E58"/>
    <w:p w14:paraId="6ACCF4CD" w14:textId="77777777" w:rsidR="002A4E58" w:rsidRDefault="002A4E58" w:rsidP="002A4E58"/>
    <w:p w14:paraId="53D83FAD" w14:textId="77777777" w:rsidR="009B1FD2" w:rsidRDefault="009B1FD2" w:rsidP="0003232C">
      <w:pPr>
        <w:pStyle w:val="ListParagraph"/>
        <w:numPr>
          <w:ilvl w:val="0"/>
          <w:numId w:val="1"/>
        </w:numPr>
        <w:ind w:left="360"/>
      </w:pPr>
      <w:r>
        <w:t>“If then God gave the same gift to them as he gave to use when we believed in the Lord Jesus Christ, who was I that I could stand in God’s way?” (</w:t>
      </w:r>
      <w:proofErr w:type="gramStart"/>
      <w:r>
        <w:t>v17</w:t>
      </w:r>
      <w:proofErr w:type="gramEnd"/>
      <w:r>
        <w:t>)</w:t>
      </w:r>
    </w:p>
    <w:p w14:paraId="2A0FBC92" w14:textId="77777777" w:rsidR="002A4E58" w:rsidRDefault="002A4E58" w:rsidP="002A4E58"/>
    <w:p w14:paraId="38C1F605" w14:textId="77777777" w:rsidR="002A4E58" w:rsidRDefault="002A4E58" w:rsidP="002A4E58"/>
    <w:p w14:paraId="0407F483" w14:textId="77777777" w:rsidR="009B1FD2" w:rsidRDefault="009B1FD2" w:rsidP="0003232C">
      <w:pPr>
        <w:pStyle w:val="ListParagraph"/>
        <w:numPr>
          <w:ilvl w:val="0"/>
          <w:numId w:val="1"/>
        </w:numPr>
        <w:ind w:left="360"/>
      </w:pPr>
      <w:r>
        <w:t>“</w:t>
      </w:r>
      <w:proofErr w:type="gramStart"/>
      <w:r>
        <w:t>to</w:t>
      </w:r>
      <w:proofErr w:type="gramEnd"/>
      <w:r>
        <w:t xml:space="preserve"> the gentiles also God has granted repentance that leads to life.” (</w:t>
      </w:r>
      <w:proofErr w:type="gramStart"/>
      <w:r>
        <w:t>v18</w:t>
      </w:r>
      <w:proofErr w:type="gramEnd"/>
      <w:r>
        <w:t>)</w:t>
      </w:r>
    </w:p>
    <w:p w14:paraId="403BFF23" w14:textId="77777777" w:rsidR="002A4E58" w:rsidRDefault="002A4E58" w:rsidP="002A4E58">
      <w:pPr>
        <w:pStyle w:val="ListParagraph"/>
        <w:numPr>
          <w:ilvl w:val="1"/>
          <w:numId w:val="1"/>
        </w:numPr>
        <w:ind w:left="720"/>
      </w:pPr>
      <w:r>
        <w:t>Who says this?</w:t>
      </w:r>
    </w:p>
    <w:p w14:paraId="58B7A85F" w14:textId="77777777" w:rsidR="002A4E58" w:rsidRDefault="002A4E58" w:rsidP="002A4E58"/>
    <w:p w14:paraId="18C3295E" w14:textId="77777777" w:rsidR="002A4E58" w:rsidRDefault="002A4E58" w:rsidP="002A4E58"/>
    <w:p w14:paraId="1216C15C" w14:textId="77777777" w:rsidR="002A4E58" w:rsidRDefault="002A4E58" w:rsidP="002A4E58"/>
    <w:p w14:paraId="0E04A178" w14:textId="77777777" w:rsidR="009B1FD2" w:rsidRDefault="0003232C">
      <w:r>
        <w:t>Reforming… pun intended (11:19-26)</w:t>
      </w:r>
    </w:p>
    <w:p w14:paraId="62B3312A" w14:textId="77777777" w:rsidR="0003232C" w:rsidRDefault="0003232C" w:rsidP="0003232C">
      <w:pPr>
        <w:pStyle w:val="ListParagraph"/>
        <w:numPr>
          <w:ilvl w:val="0"/>
          <w:numId w:val="1"/>
        </w:numPr>
        <w:ind w:left="360"/>
      </w:pPr>
      <w:r>
        <w:t>And a great many people were added (v19-24)</w:t>
      </w:r>
    </w:p>
    <w:p w14:paraId="0F71F76C" w14:textId="77777777" w:rsidR="002A4E58" w:rsidRDefault="002A4E58" w:rsidP="002A4E58"/>
    <w:p w14:paraId="222D9193" w14:textId="77777777" w:rsidR="0003232C" w:rsidRDefault="0003232C" w:rsidP="0003232C">
      <w:pPr>
        <w:pStyle w:val="ListParagraph"/>
        <w:numPr>
          <w:ilvl w:val="1"/>
          <w:numId w:val="1"/>
        </w:numPr>
        <w:ind w:left="720"/>
      </w:pPr>
      <w:r>
        <w:t>“</w:t>
      </w:r>
      <w:proofErr w:type="gramStart"/>
      <w:r>
        <w:t>those</w:t>
      </w:r>
      <w:proofErr w:type="gramEnd"/>
      <w:r>
        <w:t xml:space="preserve"> scattered… speaking to only Jews.” (</w:t>
      </w:r>
      <w:proofErr w:type="gramStart"/>
      <w:r>
        <w:t>v19</w:t>
      </w:r>
      <w:proofErr w:type="gramEnd"/>
      <w:r>
        <w:t>)</w:t>
      </w:r>
    </w:p>
    <w:p w14:paraId="493675BD" w14:textId="77777777" w:rsidR="0003232C" w:rsidRDefault="0003232C" w:rsidP="0003232C">
      <w:pPr>
        <w:pStyle w:val="ListParagraph"/>
        <w:numPr>
          <w:ilvl w:val="1"/>
          <w:numId w:val="1"/>
        </w:numPr>
        <w:ind w:left="720"/>
      </w:pPr>
      <w:r>
        <w:t>“But some… spoke to Hellenists in Antioch.” (</w:t>
      </w:r>
      <w:proofErr w:type="gramStart"/>
      <w:r>
        <w:t>v20</w:t>
      </w:r>
      <w:proofErr w:type="gramEnd"/>
      <w:r>
        <w:t>)</w:t>
      </w:r>
    </w:p>
    <w:p w14:paraId="494FBC7C" w14:textId="77777777" w:rsidR="0003232C" w:rsidRDefault="0003232C" w:rsidP="0003232C">
      <w:pPr>
        <w:pStyle w:val="ListParagraph"/>
        <w:numPr>
          <w:ilvl w:val="1"/>
          <w:numId w:val="1"/>
        </w:numPr>
        <w:ind w:left="720"/>
      </w:pPr>
      <w:r>
        <w:t>“</w:t>
      </w:r>
      <w:proofErr w:type="gramStart"/>
      <w:r>
        <w:t>a</w:t>
      </w:r>
      <w:proofErr w:type="gramEnd"/>
      <w:r>
        <w:t xml:space="preserve"> great number believing, turned to the Lord.” (</w:t>
      </w:r>
      <w:proofErr w:type="gramStart"/>
      <w:r>
        <w:t>v21</w:t>
      </w:r>
      <w:proofErr w:type="gramEnd"/>
      <w:r>
        <w:t>)</w:t>
      </w:r>
    </w:p>
    <w:p w14:paraId="12FEBF4F" w14:textId="77777777" w:rsidR="0003232C" w:rsidRDefault="0003232C" w:rsidP="0003232C"/>
    <w:p w14:paraId="51FE0081" w14:textId="77777777" w:rsidR="002A4E58" w:rsidRDefault="002A4E58" w:rsidP="0003232C"/>
    <w:p w14:paraId="186647A8" w14:textId="77777777" w:rsidR="002A4E58" w:rsidRDefault="002A4E58" w:rsidP="0003232C"/>
    <w:p w14:paraId="26D7B600" w14:textId="77777777" w:rsidR="002A4E58" w:rsidRDefault="002A4E58" w:rsidP="0003232C"/>
    <w:p w14:paraId="3C6DD9CB" w14:textId="77777777" w:rsidR="002A4E58" w:rsidRDefault="002A4E58" w:rsidP="0003232C"/>
    <w:p w14:paraId="5D4918A3" w14:textId="77777777" w:rsidR="0003232C" w:rsidRDefault="0003232C" w:rsidP="0003232C"/>
    <w:p w14:paraId="58430186" w14:textId="77777777" w:rsidR="0003232C" w:rsidRDefault="0003232C" w:rsidP="0003232C">
      <w:pPr>
        <w:pStyle w:val="ListParagraph"/>
        <w:numPr>
          <w:ilvl w:val="0"/>
          <w:numId w:val="1"/>
        </w:numPr>
        <w:ind w:left="360"/>
      </w:pPr>
      <w:r>
        <w:t>They were called the Christians (v25-26)</w:t>
      </w:r>
    </w:p>
    <w:p w14:paraId="1D9E697E" w14:textId="77777777" w:rsidR="002A4E58" w:rsidRDefault="002A4E58" w:rsidP="002A4E58">
      <w:pPr>
        <w:pStyle w:val="ListParagraph"/>
        <w:numPr>
          <w:ilvl w:val="1"/>
          <w:numId w:val="1"/>
        </w:numPr>
        <w:ind w:left="720"/>
      </w:pPr>
      <w:r>
        <w:t>Why does Barnabas bring Saul to Antioch and how long do they stay?</w:t>
      </w:r>
    </w:p>
    <w:p w14:paraId="6141CB42" w14:textId="77777777" w:rsidR="002A4E58" w:rsidRDefault="002A4E58" w:rsidP="002A4E58"/>
    <w:p w14:paraId="341F7D91" w14:textId="77777777" w:rsidR="002A4E58" w:rsidRDefault="002A4E58" w:rsidP="002A4E58"/>
    <w:p w14:paraId="3720EE4E" w14:textId="77777777" w:rsidR="002A4E58" w:rsidRDefault="002A4E58" w:rsidP="002A4E58"/>
    <w:p w14:paraId="0562FCE2" w14:textId="77777777" w:rsidR="002A4E58" w:rsidRDefault="002A4E58" w:rsidP="002A4E58"/>
    <w:p w14:paraId="418C15B6" w14:textId="77777777" w:rsidR="002A4E58" w:rsidRDefault="002A4E58" w:rsidP="002A4E58">
      <w:pPr>
        <w:pStyle w:val="ListParagraph"/>
        <w:numPr>
          <w:ilvl w:val="1"/>
          <w:numId w:val="1"/>
        </w:numPr>
        <w:ind w:left="720"/>
      </w:pPr>
      <w:r>
        <w:t>“And in Antioch the disciples were first called Christians” (v26)</w:t>
      </w:r>
    </w:p>
    <w:p w14:paraId="3629B605" w14:textId="77777777" w:rsidR="009B1FD2" w:rsidRDefault="009B1FD2"/>
    <w:p w14:paraId="79389B8E" w14:textId="77777777" w:rsidR="004E4C03" w:rsidRDefault="004E4C03"/>
    <w:sectPr w:rsidR="004E4C03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406C"/>
    <w:multiLevelType w:val="hybridMultilevel"/>
    <w:tmpl w:val="B26412C2"/>
    <w:lvl w:ilvl="0" w:tplc="66C069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03"/>
    <w:rsid w:val="0003232C"/>
    <w:rsid w:val="00175455"/>
    <w:rsid w:val="001F2D4C"/>
    <w:rsid w:val="002615FC"/>
    <w:rsid w:val="002A4E58"/>
    <w:rsid w:val="0036164B"/>
    <w:rsid w:val="004E4C03"/>
    <w:rsid w:val="00535900"/>
    <w:rsid w:val="0075175F"/>
    <w:rsid w:val="009B1FD2"/>
    <w:rsid w:val="00AD08D3"/>
    <w:rsid w:val="00BB221B"/>
    <w:rsid w:val="00C47BAD"/>
    <w:rsid w:val="00C700D2"/>
    <w:rsid w:val="00D57B36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8A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03"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4E4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03"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4E4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dcterms:created xsi:type="dcterms:W3CDTF">2016-08-11T13:40:00Z</dcterms:created>
  <dcterms:modified xsi:type="dcterms:W3CDTF">2016-08-17T21:12:00Z</dcterms:modified>
</cp:coreProperties>
</file>