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1962" w14:textId="77777777" w:rsidR="002615FC" w:rsidRDefault="00916D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1AE8B" wp14:editId="15A1E636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685800" cy="2628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FB680" w14:textId="77777777" w:rsidR="00916DBF" w:rsidRPr="000E5007" w:rsidRDefault="00916DBF" w:rsidP="00916DB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“The Distribution of Alms and Death of Ananias” by Masaccio 1425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8.95pt;width:54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" filled="f" stroked="f">
                <v:textbox>
                  <w:txbxContent>
                    <w:p w:rsidR="00916DBF" w:rsidRPr="000E5007" w:rsidRDefault="00916DBF" w:rsidP="00916DB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“The Distribution of Alms and Death of Ananias” by Masaccio 1425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965AD" wp14:editId="268EA9AA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2014201" cy="2892736"/>
            <wp:effectExtent l="0" t="0" r="0" b="3175"/>
            <wp:wrapNone/>
            <wp:docPr id="1" name="Picture 1" descr="Meeeeeeewith7es:private:var:folders:c0:lsmxplcd3510x8r659_mbx800000gn:T:TemporaryItems:dist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private:var:folders:c0:lsmxplcd3510x8r659_mbx800000gn:T:TemporaryItems:distri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19" cy="28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Acts 4:</w:t>
      </w:r>
      <w:r w:rsidR="0048355A">
        <w:t>23-5:42</w:t>
      </w:r>
      <w:bookmarkStart w:id="0" w:name="_GoBack"/>
      <w:bookmarkEnd w:id="0"/>
    </w:p>
    <w:p w14:paraId="78268CE7" w14:textId="77777777" w:rsidR="003C479B" w:rsidRDefault="003C479B"/>
    <w:p w14:paraId="79F884FB" w14:textId="77777777" w:rsidR="003C479B" w:rsidRDefault="003C479B">
      <w:r>
        <w:t>The Believer’s Pray (4:23-31)</w:t>
      </w:r>
    </w:p>
    <w:p w14:paraId="4E12962E" w14:textId="77777777" w:rsidR="003C479B" w:rsidRDefault="00526027" w:rsidP="00526027">
      <w:pPr>
        <w:pStyle w:val="ListParagraph"/>
        <w:numPr>
          <w:ilvl w:val="0"/>
          <w:numId w:val="1"/>
        </w:numPr>
      </w:pPr>
      <w:r>
        <w:t xml:space="preserve">What 3 descriptors do they ascribe to God? </w:t>
      </w:r>
    </w:p>
    <w:p w14:paraId="3A184C6F" w14:textId="77777777" w:rsidR="00916DBF" w:rsidRDefault="00916DBF" w:rsidP="00916DBF"/>
    <w:p w14:paraId="5139237A" w14:textId="77777777" w:rsidR="00916DBF" w:rsidRDefault="00916DBF" w:rsidP="00916DBF"/>
    <w:p w14:paraId="1812E167" w14:textId="77777777" w:rsidR="00916DBF" w:rsidRDefault="00916DBF" w:rsidP="00916DBF"/>
    <w:p w14:paraId="275DFD58" w14:textId="77777777" w:rsidR="00916DBF" w:rsidRDefault="00916DBF" w:rsidP="00916DBF"/>
    <w:p w14:paraId="5BCCD309" w14:textId="77777777" w:rsidR="00916DBF" w:rsidRDefault="00916DBF" w:rsidP="00916DBF"/>
    <w:p w14:paraId="5BC8F7B4" w14:textId="77777777" w:rsidR="00526027" w:rsidRDefault="00526027" w:rsidP="00526027">
      <w:pPr>
        <w:pStyle w:val="ListParagraph"/>
        <w:numPr>
          <w:ilvl w:val="0"/>
          <w:numId w:val="1"/>
        </w:numPr>
      </w:pPr>
      <w:r>
        <w:t>Psalm 2:1-2</w:t>
      </w:r>
    </w:p>
    <w:p w14:paraId="47D3A2C3" w14:textId="77777777" w:rsidR="00526027" w:rsidRDefault="00526027" w:rsidP="00526027">
      <w:pPr>
        <w:pStyle w:val="ListParagraph"/>
        <w:numPr>
          <w:ilvl w:val="1"/>
          <w:numId w:val="1"/>
        </w:numPr>
      </w:pPr>
      <w:r>
        <w:t>What was this psalm about in its original context?</w:t>
      </w:r>
    </w:p>
    <w:p w14:paraId="1D17DBAC" w14:textId="77777777" w:rsidR="00526027" w:rsidRDefault="00526027" w:rsidP="00526027">
      <w:pPr>
        <w:pStyle w:val="ListParagraph"/>
        <w:numPr>
          <w:ilvl w:val="1"/>
          <w:numId w:val="1"/>
        </w:numPr>
      </w:pPr>
      <w:r>
        <w:t xml:space="preserve">Do the believers quote it in that context? </w:t>
      </w:r>
    </w:p>
    <w:p w14:paraId="37531E3E" w14:textId="77777777" w:rsidR="00526027" w:rsidRDefault="00FF56D6" w:rsidP="00526027">
      <w:pPr>
        <w:pStyle w:val="ListParagraph"/>
        <w:numPr>
          <w:ilvl w:val="1"/>
          <w:numId w:val="1"/>
        </w:numPr>
      </w:pPr>
      <w:r>
        <w:t>Who is the Lord’s “anointed”? (</w:t>
      </w:r>
      <w:proofErr w:type="spellStart"/>
      <w:proofErr w:type="gramStart"/>
      <w:r>
        <w:t>gk</w:t>
      </w:r>
      <w:proofErr w:type="spellEnd"/>
      <w:proofErr w:type="gramEnd"/>
      <w:r>
        <w:t>:</w:t>
      </w:r>
      <w:r>
        <w:rPr>
          <w:rFonts w:hint="cs"/>
          <w:lang w:bidi="he-IL"/>
        </w:rPr>
        <w:t xml:space="preserve"> </w:t>
      </w:r>
      <w:r>
        <w:rPr>
          <w:lang w:val="el-GR" w:bidi="he-IL"/>
        </w:rPr>
        <w:t>χριστος</w:t>
      </w:r>
      <w:r>
        <w:t xml:space="preserve"> </w:t>
      </w:r>
      <w:proofErr w:type="spellStart"/>
      <w:r>
        <w:rPr>
          <w:i/>
        </w:rPr>
        <w:t>christos</w:t>
      </w:r>
      <w:proofErr w:type="spellEnd"/>
      <w:r w:rsidRPr="00FF56D6">
        <w:t>)</w:t>
      </w:r>
    </w:p>
    <w:p w14:paraId="0ABBF250" w14:textId="77777777" w:rsidR="00916DBF" w:rsidRDefault="00916DBF" w:rsidP="00916DBF"/>
    <w:p w14:paraId="674BACF8" w14:textId="77777777" w:rsidR="00916DBF" w:rsidRDefault="00916DBF" w:rsidP="00916DBF"/>
    <w:p w14:paraId="5D3791FD" w14:textId="77777777" w:rsidR="00FF56D6" w:rsidRDefault="00FF56D6" w:rsidP="00FF56D6">
      <w:pPr>
        <w:pStyle w:val="ListParagraph"/>
        <w:numPr>
          <w:ilvl w:val="0"/>
          <w:numId w:val="1"/>
        </w:numPr>
      </w:pPr>
      <w:proofErr w:type="gramStart"/>
      <w:r>
        <w:t>v</w:t>
      </w:r>
      <w:proofErr w:type="gramEnd"/>
      <w:r>
        <w:t>.27 – why do they list these specific people? (</w:t>
      </w:r>
      <w:proofErr w:type="gramStart"/>
      <w:r>
        <w:t>hint</w:t>
      </w:r>
      <w:proofErr w:type="gramEnd"/>
      <w:r>
        <w:t>: read the Psalm again)</w:t>
      </w:r>
    </w:p>
    <w:p w14:paraId="37E88654" w14:textId="77777777" w:rsidR="00526027" w:rsidRDefault="00FF56D6" w:rsidP="00FF56D6">
      <w:pPr>
        <w:pStyle w:val="ListParagraph"/>
        <w:numPr>
          <w:ilvl w:val="0"/>
          <w:numId w:val="1"/>
        </w:numPr>
      </w:pPr>
      <w:proofErr w:type="gramStart"/>
      <w:r>
        <w:t>v</w:t>
      </w:r>
      <w:proofErr w:type="gramEnd"/>
      <w:r>
        <w:t>.28 – “to do whatever… your plan had predestined to occur”</w:t>
      </w:r>
    </w:p>
    <w:p w14:paraId="6E76222C" w14:textId="77777777" w:rsidR="00FF56D6" w:rsidRDefault="00FF56D6" w:rsidP="00FF56D6">
      <w:pPr>
        <w:pStyle w:val="ListParagraph"/>
        <w:numPr>
          <w:ilvl w:val="0"/>
          <w:numId w:val="1"/>
        </w:numPr>
      </w:pPr>
      <w:proofErr w:type="gramStart"/>
      <w:r>
        <w:t>v</w:t>
      </w:r>
      <w:proofErr w:type="gramEnd"/>
      <w:r>
        <w:t>.30 – “to speak your word with all confidence in you to extend your hand in healings and signs occurring through the name of your holy servant Jesus.”</w:t>
      </w:r>
    </w:p>
    <w:p w14:paraId="4509F423" w14:textId="77777777" w:rsidR="00916DBF" w:rsidRDefault="00916DBF" w:rsidP="00916DBF"/>
    <w:p w14:paraId="29E7A9D3" w14:textId="77777777" w:rsidR="00FF56D6" w:rsidRDefault="00FF56D6" w:rsidP="00FF56D6">
      <w:pPr>
        <w:pStyle w:val="ListParagraph"/>
        <w:numPr>
          <w:ilvl w:val="1"/>
          <w:numId w:val="1"/>
        </w:numPr>
      </w:pPr>
      <w:r>
        <w:t>What did they pray for?</w:t>
      </w:r>
    </w:p>
    <w:p w14:paraId="376AC597" w14:textId="77777777" w:rsidR="00FF56D6" w:rsidRDefault="00FF56D6" w:rsidP="00FF56D6">
      <w:pPr>
        <w:pStyle w:val="ListParagraph"/>
        <w:numPr>
          <w:ilvl w:val="1"/>
          <w:numId w:val="1"/>
        </w:numPr>
      </w:pPr>
      <w:r>
        <w:t>Why?</w:t>
      </w:r>
    </w:p>
    <w:p w14:paraId="162B05B4" w14:textId="77777777" w:rsidR="00916DBF" w:rsidRDefault="00916DBF" w:rsidP="00916DBF"/>
    <w:p w14:paraId="0B8687AF" w14:textId="77777777" w:rsidR="00FF56D6" w:rsidRDefault="00FF56D6" w:rsidP="00FF56D6">
      <w:pPr>
        <w:pStyle w:val="ListParagraph"/>
        <w:numPr>
          <w:ilvl w:val="1"/>
          <w:numId w:val="1"/>
        </w:numPr>
      </w:pPr>
      <w:r>
        <w:t>What happened as a result?</w:t>
      </w:r>
    </w:p>
    <w:p w14:paraId="43100E61" w14:textId="77777777" w:rsidR="00FF56D6" w:rsidRDefault="00FF56D6" w:rsidP="00FF56D6">
      <w:r>
        <w:t xml:space="preserve"> </w:t>
      </w:r>
    </w:p>
    <w:p w14:paraId="5A0475DB" w14:textId="77777777" w:rsidR="00916DBF" w:rsidRDefault="00916DBF" w:rsidP="00FF56D6"/>
    <w:p w14:paraId="782A2B7F" w14:textId="77777777" w:rsidR="00916DBF" w:rsidRDefault="00916DBF" w:rsidP="00FF56D6"/>
    <w:p w14:paraId="04D39848" w14:textId="77777777" w:rsidR="003C479B" w:rsidRDefault="003C479B">
      <w:proofErr w:type="spellStart"/>
      <w:r>
        <w:t>Anannias</w:t>
      </w:r>
      <w:proofErr w:type="spellEnd"/>
      <w:r>
        <w:t xml:space="preserve"> and </w:t>
      </w:r>
      <w:proofErr w:type="spellStart"/>
      <w:r>
        <w:t>Sapphira</w:t>
      </w:r>
      <w:proofErr w:type="spellEnd"/>
      <w:r>
        <w:t xml:space="preserve"> (4:32-5:12a)</w:t>
      </w:r>
    </w:p>
    <w:p w14:paraId="4485C06C" w14:textId="77777777" w:rsidR="00FF56D6" w:rsidRDefault="00CD1A4C" w:rsidP="00CD1A4C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now</w:t>
      </w:r>
      <w:proofErr w:type="gramEnd"/>
      <w:r>
        <w:t xml:space="preserve"> the full number…”</w:t>
      </w:r>
    </w:p>
    <w:p w14:paraId="5A33C6E6" w14:textId="77777777" w:rsidR="00916DBF" w:rsidRDefault="00CD1A4C" w:rsidP="00916DBF">
      <w:pPr>
        <w:pStyle w:val="ListParagraph"/>
        <w:numPr>
          <w:ilvl w:val="0"/>
          <w:numId w:val="1"/>
        </w:numPr>
      </w:pPr>
      <w:r>
        <w:t>“</w:t>
      </w:r>
      <w:proofErr w:type="gramStart"/>
      <w:r w:rsidR="00916DBF">
        <w:t>all</w:t>
      </w:r>
      <w:proofErr w:type="gramEnd"/>
      <w:r w:rsidR="00916DBF">
        <w:t xml:space="preserve"> things in common” (cf. 2:44)</w:t>
      </w:r>
    </w:p>
    <w:p w14:paraId="0F625354" w14:textId="77777777" w:rsidR="00916DBF" w:rsidRDefault="00CD1A4C" w:rsidP="00916DBF">
      <w:pPr>
        <w:pStyle w:val="ListParagraph"/>
        <w:numPr>
          <w:ilvl w:val="0"/>
          <w:numId w:val="1"/>
        </w:numPr>
      </w:pPr>
      <w:r>
        <w:t>Particularization: 34-35&gt;36-37</w:t>
      </w:r>
    </w:p>
    <w:p w14:paraId="4A2374F6" w14:textId="77777777" w:rsidR="00CD1A4C" w:rsidRDefault="00CD1A4C" w:rsidP="00CD1A4C">
      <w:pPr>
        <w:pStyle w:val="ListParagraph"/>
        <w:numPr>
          <w:ilvl w:val="0"/>
          <w:numId w:val="1"/>
        </w:numPr>
      </w:pPr>
      <w:r>
        <w:t>“Lay it at the apostle’s feet</w:t>
      </w:r>
      <w:proofErr w:type="gramStart"/>
      <w:r>
        <w:t>” ?</w:t>
      </w:r>
      <w:proofErr w:type="gramEnd"/>
      <w:r>
        <w:t xml:space="preserve"> Why? </w:t>
      </w:r>
      <w:r w:rsidR="004649D0">
        <w:t>(</w:t>
      </w:r>
      <w:proofErr w:type="spellStart"/>
      <w:r w:rsidR="004649D0">
        <w:t>Exod</w:t>
      </w:r>
      <w:proofErr w:type="spellEnd"/>
      <w:r w:rsidR="004649D0">
        <w:t xml:space="preserve"> 4:25? Josh 4:3,9? Ruth 3?)</w:t>
      </w:r>
    </w:p>
    <w:p w14:paraId="4D4AEB17" w14:textId="77777777" w:rsidR="00916DBF" w:rsidRDefault="00916DBF" w:rsidP="00916DBF"/>
    <w:p w14:paraId="4E29B682" w14:textId="77777777" w:rsidR="004649D0" w:rsidRDefault="004649D0" w:rsidP="00CD1A4C">
      <w:pPr>
        <w:pStyle w:val="ListParagraph"/>
        <w:numPr>
          <w:ilvl w:val="0"/>
          <w:numId w:val="1"/>
        </w:numPr>
      </w:pPr>
      <w:r>
        <w:t xml:space="preserve">“With his wife’s knowledge” </w:t>
      </w:r>
    </w:p>
    <w:p w14:paraId="314B7B4F" w14:textId="77777777" w:rsidR="004649D0" w:rsidRDefault="004649D0" w:rsidP="004649D0">
      <w:pPr>
        <w:pStyle w:val="ListParagraph"/>
        <w:numPr>
          <w:ilvl w:val="0"/>
          <w:numId w:val="1"/>
        </w:numPr>
      </w:pPr>
      <w:r>
        <w:t>“You have not lied to men but to God”</w:t>
      </w:r>
    </w:p>
    <w:p w14:paraId="37C6569F" w14:textId="77777777" w:rsidR="00D65C60" w:rsidRDefault="00D65C60" w:rsidP="00916DBF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great</w:t>
      </w:r>
      <w:proofErr w:type="gramEnd"/>
      <w:r>
        <w:t xml:space="preserve"> fear came upon all who heard of it.”</w:t>
      </w:r>
    </w:p>
    <w:p w14:paraId="4EF5F232" w14:textId="77777777" w:rsidR="00916DBF" w:rsidRDefault="00916DBF" w:rsidP="00916DBF"/>
    <w:p w14:paraId="4C59393C" w14:textId="77777777" w:rsidR="00916DBF" w:rsidRDefault="00916DBF" w:rsidP="00916DBF"/>
    <w:p w14:paraId="15F5A12B" w14:textId="77777777" w:rsidR="004649D0" w:rsidRDefault="00D65C60" w:rsidP="004649D0">
      <w:pPr>
        <w:pStyle w:val="ListParagraph"/>
        <w:numPr>
          <w:ilvl w:val="0"/>
          <w:numId w:val="1"/>
        </w:numPr>
      </w:pPr>
      <w:r>
        <w:t>“Tell me if you sold the land for this much?”</w:t>
      </w:r>
    </w:p>
    <w:p w14:paraId="0B34B774" w14:textId="77777777" w:rsidR="00D65C60" w:rsidRDefault="00D65C60" w:rsidP="004649D0">
      <w:pPr>
        <w:pStyle w:val="ListParagraph"/>
        <w:numPr>
          <w:ilvl w:val="0"/>
          <w:numId w:val="1"/>
        </w:numPr>
      </w:pPr>
      <w:r>
        <w:t>“She said, ‘Exactly, (</w:t>
      </w:r>
      <w:proofErr w:type="spellStart"/>
      <w:r>
        <w:rPr>
          <w:i/>
        </w:rPr>
        <w:t>nai</w:t>
      </w:r>
      <w:proofErr w:type="spellEnd"/>
      <w:r>
        <w:rPr>
          <w:i/>
        </w:rPr>
        <w:t xml:space="preserve">) </w:t>
      </w:r>
      <w:r>
        <w:t>this much!’”</w:t>
      </w:r>
    </w:p>
    <w:p w14:paraId="006EA5E6" w14:textId="77777777" w:rsidR="00D65C60" w:rsidRDefault="00D65C60" w:rsidP="004649D0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she</w:t>
      </w:r>
      <w:proofErr w:type="gramEnd"/>
      <w:r>
        <w:t xml:space="preserve"> fell down at his feet and breathed her last.”</w:t>
      </w:r>
    </w:p>
    <w:p w14:paraId="2FDF2A58" w14:textId="77777777" w:rsidR="00916DBF" w:rsidRDefault="00916DBF" w:rsidP="00916DBF"/>
    <w:p w14:paraId="1F6837E1" w14:textId="77777777" w:rsidR="00D65C60" w:rsidRDefault="00D65C60" w:rsidP="00916DBF">
      <w:pPr>
        <w:pStyle w:val="ListParagraph"/>
        <w:numPr>
          <w:ilvl w:val="1"/>
          <w:numId w:val="1"/>
        </w:numPr>
      </w:pPr>
      <w:r>
        <w:t>“And great fear came upon the whole church and all who heard of these things.”</w:t>
      </w:r>
    </w:p>
    <w:p w14:paraId="7C3483C5" w14:textId="77777777" w:rsidR="00D65C60" w:rsidRDefault="00D65C60" w:rsidP="00D65C60"/>
    <w:p w14:paraId="05B01AA3" w14:textId="77777777" w:rsidR="00916DBF" w:rsidRDefault="00916DBF" w:rsidP="00D65C60"/>
    <w:p w14:paraId="4FFA9709" w14:textId="77777777" w:rsidR="00D65C60" w:rsidRDefault="00D65C60" w:rsidP="00D65C60"/>
    <w:p w14:paraId="5B811A78" w14:textId="77777777" w:rsidR="003C479B" w:rsidRDefault="003C479B">
      <w:r>
        <w:lastRenderedPageBreak/>
        <w:t>Apostle’s Arrested and Set Free (5:12b-25)</w:t>
      </w:r>
    </w:p>
    <w:p w14:paraId="02E16482" w14:textId="77777777" w:rsidR="00D65C60" w:rsidRDefault="00D65C60" w:rsidP="00D65C60">
      <w:pPr>
        <w:pStyle w:val="ListParagraph"/>
        <w:numPr>
          <w:ilvl w:val="0"/>
          <w:numId w:val="1"/>
        </w:numPr>
      </w:pPr>
      <w:r>
        <w:t>All the apostles are back in Solomon’s portico</w:t>
      </w:r>
    </w:p>
    <w:p w14:paraId="1BD98CD2" w14:textId="77777777" w:rsidR="00D65C60" w:rsidRDefault="00D65C60" w:rsidP="00D65C60">
      <w:pPr>
        <w:pStyle w:val="ListParagraph"/>
        <w:numPr>
          <w:ilvl w:val="0"/>
          <w:numId w:val="1"/>
        </w:numPr>
      </w:pPr>
      <w:r>
        <w:t>“None of the rest dared join them” who are “the rest”?</w:t>
      </w:r>
    </w:p>
    <w:p w14:paraId="03FC139C" w14:textId="77777777" w:rsidR="00916DBF" w:rsidRDefault="00916DBF" w:rsidP="00916DBF"/>
    <w:p w14:paraId="7888FE71" w14:textId="77777777" w:rsidR="00916DBF" w:rsidRDefault="00916DBF" w:rsidP="00916DBF"/>
    <w:p w14:paraId="3A962CC9" w14:textId="77777777" w:rsidR="00D65C60" w:rsidRDefault="00D65C60" w:rsidP="00D65C60">
      <w:pPr>
        <w:pStyle w:val="ListParagraph"/>
        <w:numPr>
          <w:ilvl w:val="0"/>
          <w:numId w:val="1"/>
        </w:numPr>
      </w:pPr>
      <w:proofErr w:type="gramStart"/>
      <w:r>
        <w:t>v</w:t>
      </w:r>
      <w:proofErr w:type="gramEnd"/>
      <w:r>
        <w:t>.16 Remind you of anything? (Luke 4:40 and others)</w:t>
      </w:r>
    </w:p>
    <w:p w14:paraId="2E40FF0D" w14:textId="77777777" w:rsidR="00D65C60" w:rsidRDefault="00E5505F" w:rsidP="00D65C60">
      <w:pPr>
        <w:pStyle w:val="ListParagraph"/>
        <w:numPr>
          <w:ilvl w:val="0"/>
          <w:numId w:val="1"/>
        </w:numPr>
      </w:pPr>
      <w:r>
        <w:t>“Go stand and speak to the people in the temple all the words of this life (</w:t>
      </w:r>
      <w:proofErr w:type="spellStart"/>
      <w:r>
        <w:rPr>
          <w:i/>
        </w:rPr>
        <w:t>zoe</w:t>
      </w:r>
      <w:proofErr w:type="spellEnd"/>
      <w:r>
        <w:rPr>
          <w:i/>
        </w:rPr>
        <w:t>)</w:t>
      </w:r>
      <w:r>
        <w:t>.”</w:t>
      </w:r>
    </w:p>
    <w:p w14:paraId="0E855C02" w14:textId="77777777" w:rsidR="00E5505F" w:rsidRDefault="00E5505F" w:rsidP="00D65C60">
      <w:pPr>
        <w:pStyle w:val="ListParagraph"/>
        <w:numPr>
          <w:ilvl w:val="0"/>
          <w:numId w:val="1"/>
        </w:numPr>
      </w:pPr>
      <w:r>
        <w:t xml:space="preserve">The High Priest isn’t </w:t>
      </w:r>
      <w:r w:rsidR="00916DBF">
        <w:t>looking in the temple.</w:t>
      </w:r>
    </w:p>
    <w:p w14:paraId="2D277ABD" w14:textId="77777777" w:rsidR="00E5505F" w:rsidRDefault="00E5505F" w:rsidP="00D65C60">
      <w:pPr>
        <w:pStyle w:val="ListParagraph"/>
        <w:numPr>
          <w:ilvl w:val="0"/>
          <w:numId w:val="1"/>
        </w:numPr>
      </w:pPr>
      <w:proofErr w:type="gramStart"/>
      <w:r>
        <w:t>v</w:t>
      </w:r>
      <w:proofErr w:type="gramEnd"/>
      <w:r>
        <w:t>.26 “they were afraid of being stoned by the people” (cf. Luke 22:2)</w:t>
      </w:r>
    </w:p>
    <w:p w14:paraId="5E9C7F79" w14:textId="77777777" w:rsidR="0085218E" w:rsidRDefault="0085218E" w:rsidP="0085218E">
      <w:pPr>
        <w:ind w:left="360"/>
      </w:pPr>
    </w:p>
    <w:p w14:paraId="34D3247E" w14:textId="77777777" w:rsidR="003C479B" w:rsidRDefault="003C479B">
      <w:r>
        <w:t xml:space="preserve">The Apostles the Council and </w:t>
      </w:r>
      <w:proofErr w:type="spellStart"/>
      <w:r>
        <w:t>Gamaliel</w:t>
      </w:r>
      <w:proofErr w:type="spellEnd"/>
      <w:r>
        <w:t xml:space="preserve"> (5:26-5:42)</w:t>
      </w:r>
    </w:p>
    <w:p w14:paraId="232BBFF4" w14:textId="77777777" w:rsidR="0085218E" w:rsidRDefault="0085218E" w:rsidP="0085218E">
      <w:pPr>
        <w:pStyle w:val="ListParagraph"/>
        <w:numPr>
          <w:ilvl w:val="0"/>
          <w:numId w:val="1"/>
        </w:numPr>
      </w:pPr>
      <w:r>
        <w:t>“We strictly charged you…” (4:18)</w:t>
      </w:r>
    </w:p>
    <w:p w14:paraId="606FC6BC" w14:textId="77777777" w:rsidR="00916DBF" w:rsidRDefault="00916DBF" w:rsidP="00916DBF"/>
    <w:p w14:paraId="3B2804FF" w14:textId="77777777" w:rsidR="0085218E" w:rsidRDefault="0085218E" w:rsidP="0085218E">
      <w:pPr>
        <w:pStyle w:val="ListParagraph"/>
        <w:numPr>
          <w:ilvl w:val="0"/>
          <w:numId w:val="1"/>
        </w:numPr>
      </w:pPr>
      <w:r>
        <w:t>“You intend to bring this man’s blood upon us.” Whose blood?</w:t>
      </w:r>
    </w:p>
    <w:p w14:paraId="0954774B" w14:textId="77777777" w:rsidR="00916DBF" w:rsidRDefault="00916DBF" w:rsidP="00916DBF"/>
    <w:p w14:paraId="087124C2" w14:textId="77777777" w:rsidR="0085218E" w:rsidRDefault="0085218E" w:rsidP="0085218E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and</w:t>
      </w:r>
      <w:proofErr w:type="gramEnd"/>
      <w:r>
        <w:t xml:space="preserve"> so is the Holy Spirit, whom God has given to those who obey him.”</w:t>
      </w:r>
    </w:p>
    <w:p w14:paraId="779BD5E7" w14:textId="77777777" w:rsidR="00916DBF" w:rsidRDefault="00916DBF" w:rsidP="00916DBF"/>
    <w:p w14:paraId="3069FE4C" w14:textId="77777777" w:rsidR="0085218E" w:rsidRDefault="0085218E" w:rsidP="0085218E">
      <w:pPr>
        <w:pStyle w:val="ListParagraph"/>
        <w:numPr>
          <w:ilvl w:val="0"/>
          <w:numId w:val="1"/>
        </w:numPr>
      </w:pPr>
      <w:proofErr w:type="spellStart"/>
      <w:r>
        <w:t>Gamaliel</w:t>
      </w:r>
      <w:proofErr w:type="spellEnd"/>
      <w:r>
        <w:t xml:space="preserve"> presents a hypothesis:</w:t>
      </w:r>
    </w:p>
    <w:p w14:paraId="6D4D7B5B" w14:textId="77777777" w:rsidR="00916DBF" w:rsidRDefault="00916DBF" w:rsidP="00916DBF"/>
    <w:p w14:paraId="5082326A" w14:textId="77777777" w:rsidR="00916DBF" w:rsidRDefault="00916DBF" w:rsidP="00916DBF"/>
    <w:p w14:paraId="2DD4FD20" w14:textId="77777777" w:rsidR="00916DBF" w:rsidRDefault="00916DBF" w:rsidP="00916DBF"/>
    <w:p w14:paraId="5EFF8EB0" w14:textId="77777777" w:rsidR="0085218E" w:rsidRDefault="0085218E" w:rsidP="0085218E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rejoicing</w:t>
      </w:r>
      <w:proofErr w:type="gramEnd"/>
      <w:r>
        <w:t xml:space="preserve"> that they were counted worthy to be shamed for the name”</w:t>
      </w:r>
    </w:p>
    <w:p w14:paraId="0D11DC85" w14:textId="77777777" w:rsidR="0085218E" w:rsidRDefault="0085218E" w:rsidP="0085218E">
      <w:pPr>
        <w:pStyle w:val="ListParagraph"/>
        <w:numPr>
          <w:ilvl w:val="0"/>
          <w:numId w:val="1"/>
        </w:numPr>
      </w:pPr>
      <w:r>
        <w:t>What would they not stop doing?  (</w:t>
      </w:r>
      <w:proofErr w:type="gramStart"/>
      <w:r>
        <w:t>v</w:t>
      </w:r>
      <w:proofErr w:type="gramEnd"/>
      <w:r>
        <w:t>.42)</w:t>
      </w:r>
    </w:p>
    <w:p w14:paraId="014580FC" w14:textId="77777777" w:rsidR="0085218E" w:rsidRDefault="0085218E"/>
    <w:p w14:paraId="6271EC88" w14:textId="77777777" w:rsidR="00916DBF" w:rsidRDefault="00916DBF"/>
    <w:p w14:paraId="478C04F5" w14:textId="77777777" w:rsidR="00916DBF" w:rsidRDefault="00916DBF"/>
    <w:p w14:paraId="61A7115B" w14:textId="77777777" w:rsidR="00916DBF" w:rsidRDefault="00916DBF" w:rsidP="00916DBF">
      <w:pPr>
        <w:ind w:left="360"/>
      </w:pPr>
    </w:p>
    <w:sectPr w:rsidR="00916DBF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2271"/>
    <w:multiLevelType w:val="hybridMultilevel"/>
    <w:tmpl w:val="D78CAA3C"/>
    <w:lvl w:ilvl="0" w:tplc="6C84A5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B"/>
    <w:rsid w:val="00175455"/>
    <w:rsid w:val="001F2D4C"/>
    <w:rsid w:val="002615FC"/>
    <w:rsid w:val="0036164B"/>
    <w:rsid w:val="003C479B"/>
    <w:rsid w:val="004649D0"/>
    <w:rsid w:val="0048355A"/>
    <w:rsid w:val="00526027"/>
    <w:rsid w:val="00535900"/>
    <w:rsid w:val="0085218E"/>
    <w:rsid w:val="00916DBF"/>
    <w:rsid w:val="00AD08D3"/>
    <w:rsid w:val="00BB221B"/>
    <w:rsid w:val="00C700D2"/>
    <w:rsid w:val="00CD1A4C"/>
    <w:rsid w:val="00D57B36"/>
    <w:rsid w:val="00D65C60"/>
    <w:rsid w:val="00DC3B2F"/>
    <w:rsid w:val="00E5505F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80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526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D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526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D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2</cp:revision>
  <dcterms:created xsi:type="dcterms:W3CDTF">2016-06-29T18:42:00Z</dcterms:created>
  <dcterms:modified xsi:type="dcterms:W3CDTF">2016-07-06T20:10:00Z</dcterms:modified>
</cp:coreProperties>
</file>